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654F1" w14:textId="77777777" w:rsidR="00015821" w:rsidRPr="00D265B9" w:rsidRDefault="008D6F28" w:rsidP="00D265B9">
      <w:pPr>
        <w:pBdr>
          <w:top w:val="single" w:sz="4" w:space="1" w:color="auto"/>
          <w:left w:val="single" w:sz="4" w:space="10" w:color="auto"/>
          <w:bottom w:val="single" w:sz="4" w:space="1" w:color="auto"/>
          <w:right w:val="single" w:sz="4" w:space="4" w:color="auto"/>
        </w:pBdr>
        <w:spacing w:after="0" w:line="240" w:lineRule="auto"/>
        <w:jc w:val="center"/>
        <w:rPr>
          <w:rFonts w:ascii="Times New Roman" w:hAnsi="Times New Roman" w:cs="Times New Roman"/>
          <w:b/>
          <w:sz w:val="36"/>
          <w:szCs w:val="36"/>
        </w:rPr>
      </w:pPr>
      <w:r w:rsidRPr="00D265B9">
        <w:rPr>
          <w:rFonts w:ascii="Times New Roman" w:hAnsi="Times New Roman" w:cs="Times New Roman"/>
          <w:b/>
          <w:sz w:val="36"/>
          <w:szCs w:val="36"/>
        </w:rPr>
        <w:t xml:space="preserve">STUDENTS AT TAF ACADEMY </w:t>
      </w:r>
    </w:p>
    <w:p w14:paraId="39E4F01E" w14:textId="22CD3EC2" w:rsidR="00015821" w:rsidRDefault="008D6F28" w:rsidP="00D265B9">
      <w:pPr>
        <w:pBdr>
          <w:top w:val="single" w:sz="4" w:space="1" w:color="auto"/>
          <w:left w:val="single" w:sz="4" w:space="10" w:color="auto"/>
          <w:bottom w:val="single" w:sz="4" w:space="1" w:color="auto"/>
          <w:right w:val="single" w:sz="4" w:space="4" w:color="auto"/>
        </w:pBdr>
        <w:spacing w:after="0" w:line="240" w:lineRule="auto"/>
        <w:jc w:val="center"/>
        <w:rPr>
          <w:rFonts w:ascii="Times New Roman" w:hAnsi="Times New Roman" w:cs="Times New Roman"/>
          <w:b/>
          <w:sz w:val="36"/>
          <w:szCs w:val="36"/>
        </w:rPr>
      </w:pPr>
      <w:r w:rsidRPr="00D265B9">
        <w:rPr>
          <w:rFonts w:ascii="Times New Roman" w:hAnsi="Times New Roman" w:cs="Times New Roman"/>
          <w:b/>
          <w:sz w:val="36"/>
          <w:szCs w:val="36"/>
        </w:rPr>
        <w:t xml:space="preserve">PRACTICE </w:t>
      </w:r>
      <w:r w:rsidR="00015821" w:rsidRPr="00D265B9">
        <w:rPr>
          <w:rFonts w:ascii="Times New Roman" w:hAnsi="Times New Roman" w:cs="Times New Roman"/>
          <w:b/>
          <w:sz w:val="36"/>
          <w:szCs w:val="36"/>
        </w:rPr>
        <w:t xml:space="preserve">THESE HABITS OF </w:t>
      </w:r>
      <w:r w:rsidRPr="00D265B9">
        <w:rPr>
          <w:rFonts w:ascii="Times New Roman" w:hAnsi="Times New Roman" w:cs="Times New Roman"/>
          <w:b/>
          <w:sz w:val="36"/>
          <w:szCs w:val="36"/>
        </w:rPr>
        <w:t>MIND:</w:t>
      </w:r>
    </w:p>
    <w:p w14:paraId="0AF3ECEE" w14:textId="77777777" w:rsidR="00D265B9" w:rsidRPr="00D265B9" w:rsidRDefault="00D265B9" w:rsidP="00D265B9">
      <w:pPr>
        <w:pBdr>
          <w:top w:val="single" w:sz="4" w:space="1" w:color="auto"/>
          <w:left w:val="single" w:sz="4" w:space="10" w:color="auto"/>
          <w:bottom w:val="single" w:sz="4" w:space="1" w:color="auto"/>
          <w:right w:val="single" w:sz="4" w:space="4" w:color="auto"/>
        </w:pBdr>
        <w:spacing w:after="0" w:line="240" w:lineRule="auto"/>
        <w:jc w:val="center"/>
        <w:rPr>
          <w:rFonts w:ascii="Times New Roman" w:hAnsi="Times New Roman" w:cs="Times New Roman"/>
          <w:b/>
          <w:sz w:val="36"/>
          <w:szCs w:val="36"/>
        </w:rPr>
      </w:pPr>
    </w:p>
    <w:p w14:paraId="014B8570" w14:textId="4EEC2800" w:rsidR="00DC74BF" w:rsidRPr="00D265B9" w:rsidRDefault="005F68FC" w:rsidP="00D265B9">
      <w:pPr>
        <w:pBdr>
          <w:top w:val="single" w:sz="4" w:space="1" w:color="auto"/>
          <w:left w:val="single" w:sz="4" w:space="10" w:color="auto"/>
          <w:bottom w:val="single" w:sz="4" w:space="1" w:color="auto"/>
          <w:right w:val="single" w:sz="4" w:space="4" w:color="auto"/>
        </w:pBdr>
        <w:rPr>
          <w:rFonts w:ascii="Times New Roman" w:hAnsi="Times New Roman" w:cs="Times New Roman"/>
          <w:sz w:val="24"/>
          <w:szCs w:val="24"/>
        </w:rPr>
      </w:pPr>
      <w:r w:rsidRPr="00D265B9">
        <w:rPr>
          <w:rFonts w:ascii="Times New Roman" w:hAnsi="Times New Roman" w:cs="Times New Roman"/>
          <w:b/>
          <w:sz w:val="28"/>
          <w:szCs w:val="28"/>
          <w:u w:val="single"/>
        </w:rPr>
        <w:t>Critical Thinking:</w:t>
      </w:r>
      <w:r w:rsidR="00015821" w:rsidRPr="00D265B9">
        <w:rPr>
          <w:rFonts w:ascii="Times New Roman" w:hAnsi="Times New Roman" w:cs="Times New Roman"/>
          <w:sz w:val="24"/>
          <w:szCs w:val="24"/>
        </w:rPr>
        <w:t xml:space="preserve"> </w:t>
      </w:r>
      <w:r w:rsidRPr="00D265B9">
        <w:rPr>
          <w:rFonts w:ascii="Times New Roman" w:hAnsi="Times New Roman" w:cs="Times New Roman"/>
          <w:sz w:val="24"/>
          <w:szCs w:val="24"/>
        </w:rPr>
        <w:t>Simply speaking, critical thinking in</w:t>
      </w:r>
      <w:r w:rsidR="00015821" w:rsidRPr="00D265B9">
        <w:rPr>
          <w:rFonts w:ascii="Times New Roman" w:hAnsi="Times New Roman" w:cs="Times New Roman"/>
          <w:sz w:val="24"/>
          <w:szCs w:val="24"/>
        </w:rPr>
        <w:t xml:space="preserve">volves thinking with a filter. </w:t>
      </w:r>
      <w:r w:rsidRPr="00D265B9">
        <w:rPr>
          <w:rFonts w:ascii="Times New Roman" w:hAnsi="Times New Roman" w:cs="Times New Roman"/>
          <w:sz w:val="24"/>
          <w:szCs w:val="24"/>
        </w:rPr>
        <w:t xml:space="preserve">The </w:t>
      </w:r>
      <w:r w:rsidR="00DC74BF" w:rsidRPr="00D265B9">
        <w:rPr>
          <w:rFonts w:ascii="Times New Roman" w:hAnsi="Times New Roman" w:cs="Times New Roman"/>
          <w:sz w:val="24"/>
          <w:szCs w:val="24"/>
        </w:rPr>
        <w:t>critical thinker</w:t>
      </w:r>
      <w:r w:rsidR="00EF0B30" w:rsidRPr="00D265B9">
        <w:rPr>
          <w:rFonts w:ascii="Times New Roman" w:hAnsi="Times New Roman" w:cs="Times New Roman"/>
          <w:sz w:val="24"/>
          <w:szCs w:val="24"/>
        </w:rPr>
        <w:t xml:space="preserve"> approaches information using</w:t>
      </w:r>
      <w:r w:rsidRPr="00D265B9">
        <w:rPr>
          <w:rFonts w:ascii="Times New Roman" w:hAnsi="Times New Roman" w:cs="Times New Roman"/>
          <w:sz w:val="24"/>
          <w:szCs w:val="24"/>
        </w:rPr>
        <w:t xml:space="preserve"> this filter to separate the true from the untrue.</w:t>
      </w:r>
      <w:r w:rsidR="00DC74BF" w:rsidRPr="00D265B9">
        <w:rPr>
          <w:rFonts w:ascii="Times New Roman" w:hAnsi="Times New Roman" w:cs="Times New Roman"/>
          <w:sz w:val="24"/>
          <w:szCs w:val="24"/>
        </w:rPr>
        <w:t xml:space="preserve">  It is a higher-order kind of thinking that questions validity, questions assumpt</w:t>
      </w:r>
      <w:r w:rsidR="00015821" w:rsidRPr="00D265B9">
        <w:rPr>
          <w:rFonts w:ascii="Times New Roman" w:hAnsi="Times New Roman" w:cs="Times New Roman"/>
          <w:sz w:val="24"/>
          <w:szCs w:val="24"/>
        </w:rPr>
        <w:t xml:space="preserve">ions, and questions judgments. </w:t>
      </w:r>
      <w:r w:rsidR="00DC74BF" w:rsidRPr="00D265B9">
        <w:rPr>
          <w:rFonts w:ascii="Times New Roman" w:hAnsi="Times New Roman" w:cs="Times New Roman"/>
          <w:sz w:val="24"/>
          <w:szCs w:val="24"/>
        </w:rPr>
        <w:t>It is used in problem solving, and along with analysis, synthesis and inference, leads to evaluation.</w:t>
      </w:r>
    </w:p>
    <w:p w14:paraId="494AD22F" w14:textId="731E8ACE" w:rsidR="00FD5E5E" w:rsidRPr="00D265B9" w:rsidRDefault="00DC74BF" w:rsidP="00D265B9">
      <w:pPr>
        <w:pBdr>
          <w:top w:val="single" w:sz="4" w:space="1" w:color="auto"/>
          <w:left w:val="single" w:sz="4" w:space="10" w:color="auto"/>
          <w:bottom w:val="single" w:sz="4" w:space="1" w:color="auto"/>
          <w:right w:val="single" w:sz="4" w:space="4" w:color="auto"/>
        </w:pBdr>
        <w:rPr>
          <w:rFonts w:ascii="Times New Roman" w:hAnsi="Times New Roman" w:cs="Times New Roman"/>
          <w:sz w:val="24"/>
          <w:szCs w:val="24"/>
        </w:rPr>
      </w:pPr>
      <w:r w:rsidRPr="00D265B9">
        <w:rPr>
          <w:rFonts w:ascii="Times New Roman" w:hAnsi="Times New Roman" w:cs="Times New Roman"/>
          <w:b/>
          <w:sz w:val="28"/>
          <w:szCs w:val="28"/>
          <w:u w:val="single"/>
        </w:rPr>
        <w:t>Inquisitiveness:</w:t>
      </w:r>
      <w:r w:rsidR="00015821" w:rsidRPr="00D265B9">
        <w:rPr>
          <w:rFonts w:ascii="Times New Roman" w:hAnsi="Times New Roman" w:cs="Times New Roman"/>
          <w:sz w:val="24"/>
          <w:szCs w:val="24"/>
        </w:rPr>
        <w:t xml:space="preserve"> </w:t>
      </w:r>
      <w:r w:rsidRPr="00D265B9">
        <w:rPr>
          <w:rFonts w:ascii="Times New Roman" w:hAnsi="Times New Roman" w:cs="Times New Roman"/>
          <w:sz w:val="24"/>
          <w:szCs w:val="24"/>
        </w:rPr>
        <w:t>To be inquisitive is to be cu</w:t>
      </w:r>
      <w:r w:rsidR="00EE1727" w:rsidRPr="00D265B9">
        <w:rPr>
          <w:rFonts w:ascii="Times New Roman" w:hAnsi="Times New Roman" w:cs="Times New Roman"/>
          <w:sz w:val="24"/>
          <w:szCs w:val="24"/>
        </w:rPr>
        <w:t>rious in an active sort of way.</w:t>
      </w:r>
      <w:r w:rsidRPr="00D265B9">
        <w:rPr>
          <w:rFonts w:ascii="Times New Roman" w:hAnsi="Times New Roman" w:cs="Times New Roman"/>
          <w:sz w:val="24"/>
          <w:szCs w:val="24"/>
        </w:rPr>
        <w:t xml:space="preserve"> The curious will wonder, but the inquisitive are more likely to turn wondering into active questioning and go from there into a full inquiry process</w:t>
      </w:r>
      <w:r w:rsidR="00015821" w:rsidRPr="00D265B9">
        <w:rPr>
          <w:rFonts w:ascii="Times New Roman" w:hAnsi="Times New Roman" w:cs="Times New Roman"/>
          <w:sz w:val="24"/>
          <w:szCs w:val="24"/>
        </w:rPr>
        <w:t xml:space="preserve">. </w:t>
      </w:r>
      <w:r w:rsidR="00FD5E5E" w:rsidRPr="00D265B9">
        <w:rPr>
          <w:rFonts w:ascii="Times New Roman" w:hAnsi="Times New Roman" w:cs="Times New Roman"/>
          <w:sz w:val="24"/>
          <w:szCs w:val="24"/>
        </w:rPr>
        <w:t>The curious child will wonder and perhaps ask an adult how a cloc</w:t>
      </w:r>
      <w:r w:rsidR="00015821" w:rsidRPr="00D265B9">
        <w:rPr>
          <w:rFonts w:ascii="Times New Roman" w:hAnsi="Times New Roman" w:cs="Times New Roman"/>
          <w:sz w:val="24"/>
          <w:szCs w:val="24"/>
        </w:rPr>
        <w:t xml:space="preserve">k works; </w:t>
      </w:r>
      <w:r w:rsidR="00FD5E5E" w:rsidRPr="00D265B9">
        <w:rPr>
          <w:rFonts w:ascii="Times New Roman" w:hAnsi="Times New Roman" w:cs="Times New Roman"/>
          <w:sz w:val="24"/>
          <w:szCs w:val="24"/>
        </w:rPr>
        <w:t>the inquisitive child will take it apart.</w:t>
      </w:r>
    </w:p>
    <w:p w14:paraId="566E2D44" w14:textId="47783F36" w:rsidR="00FD5E5E" w:rsidRPr="00D265B9" w:rsidRDefault="007735CC" w:rsidP="00D265B9">
      <w:pPr>
        <w:pBdr>
          <w:top w:val="single" w:sz="4" w:space="1" w:color="auto"/>
          <w:left w:val="single" w:sz="4" w:space="10" w:color="auto"/>
          <w:bottom w:val="single" w:sz="4" w:space="1" w:color="auto"/>
          <w:right w:val="single" w:sz="4" w:space="4" w:color="auto"/>
        </w:pBdr>
        <w:rPr>
          <w:rFonts w:ascii="Times New Roman" w:hAnsi="Times New Roman" w:cs="Times New Roman"/>
          <w:sz w:val="24"/>
          <w:szCs w:val="24"/>
        </w:rPr>
      </w:pPr>
      <w:r w:rsidRPr="00D265B9">
        <w:rPr>
          <w:rFonts w:ascii="Times New Roman" w:hAnsi="Times New Roman" w:cs="Times New Roman"/>
          <w:b/>
          <w:sz w:val="28"/>
          <w:szCs w:val="28"/>
          <w:u w:val="single"/>
        </w:rPr>
        <w:t>Reflection</w:t>
      </w:r>
      <w:r w:rsidR="00FD5E5E" w:rsidRPr="00D265B9">
        <w:rPr>
          <w:rFonts w:ascii="Times New Roman" w:hAnsi="Times New Roman" w:cs="Times New Roman"/>
          <w:b/>
          <w:sz w:val="28"/>
          <w:szCs w:val="28"/>
          <w:u w:val="single"/>
        </w:rPr>
        <w:t>:</w:t>
      </w:r>
      <w:r w:rsidR="00015821" w:rsidRPr="00D265B9">
        <w:rPr>
          <w:rFonts w:ascii="Times New Roman" w:hAnsi="Times New Roman" w:cs="Times New Roman"/>
          <w:sz w:val="24"/>
          <w:szCs w:val="24"/>
        </w:rPr>
        <w:t xml:space="preserve"> </w:t>
      </w:r>
      <w:r w:rsidR="00FD5E5E" w:rsidRPr="00D265B9">
        <w:rPr>
          <w:rFonts w:ascii="Times New Roman" w:hAnsi="Times New Roman" w:cs="Times New Roman"/>
          <w:sz w:val="24"/>
          <w:szCs w:val="24"/>
        </w:rPr>
        <w:t>The reflective mind is the</w:t>
      </w:r>
      <w:r w:rsidR="00015821" w:rsidRPr="00D265B9">
        <w:rPr>
          <w:rFonts w:ascii="Times New Roman" w:hAnsi="Times New Roman" w:cs="Times New Roman"/>
          <w:sz w:val="24"/>
          <w:szCs w:val="24"/>
        </w:rPr>
        <w:t xml:space="preserve"> one that thinks about itself. </w:t>
      </w:r>
      <w:r w:rsidR="00FD5E5E" w:rsidRPr="00D265B9">
        <w:rPr>
          <w:rFonts w:ascii="Times New Roman" w:hAnsi="Times New Roman" w:cs="Times New Roman"/>
          <w:sz w:val="24"/>
          <w:szCs w:val="24"/>
        </w:rPr>
        <w:t>In school, the reflective student thinks about what he</w:t>
      </w:r>
      <w:r w:rsidR="00033A54" w:rsidRPr="00D265B9">
        <w:rPr>
          <w:rFonts w:ascii="Times New Roman" w:hAnsi="Times New Roman" w:cs="Times New Roman"/>
          <w:sz w:val="24"/>
          <w:szCs w:val="24"/>
        </w:rPr>
        <w:t>/she</w:t>
      </w:r>
      <w:r w:rsidR="00FD5E5E" w:rsidRPr="00D265B9">
        <w:rPr>
          <w:rFonts w:ascii="Times New Roman" w:hAnsi="Times New Roman" w:cs="Times New Roman"/>
          <w:sz w:val="24"/>
          <w:szCs w:val="24"/>
        </w:rPr>
        <w:t xml:space="preserve"> is learning and why, about how the learning process is moving along, about how he</w:t>
      </w:r>
      <w:r w:rsidR="00033A54" w:rsidRPr="00D265B9">
        <w:rPr>
          <w:rFonts w:ascii="Times New Roman" w:hAnsi="Times New Roman" w:cs="Times New Roman"/>
          <w:sz w:val="24"/>
          <w:szCs w:val="24"/>
        </w:rPr>
        <w:t>/she</w:t>
      </w:r>
      <w:r w:rsidR="00015821" w:rsidRPr="00D265B9">
        <w:rPr>
          <w:rFonts w:ascii="Times New Roman" w:hAnsi="Times New Roman" w:cs="Times New Roman"/>
          <w:sz w:val="24"/>
          <w:szCs w:val="24"/>
        </w:rPr>
        <w:t xml:space="preserve"> feels about it all. </w:t>
      </w:r>
      <w:r w:rsidR="00FD5E5E" w:rsidRPr="00D265B9">
        <w:rPr>
          <w:rFonts w:ascii="Times New Roman" w:hAnsi="Times New Roman" w:cs="Times New Roman"/>
          <w:sz w:val="24"/>
          <w:szCs w:val="24"/>
        </w:rPr>
        <w:t>Reflection i</w:t>
      </w:r>
      <w:r w:rsidR="00015821" w:rsidRPr="00D265B9">
        <w:rPr>
          <w:rFonts w:ascii="Times New Roman" w:hAnsi="Times New Roman" w:cs="Times New Roman"/>
          <w:sz w:val="24"/>
          <w:szCs w:val="24"/>
        </w:rPr>
        <w:t xml:space="preserve">s not just aimless meandering. </w:t>
      </w:r>
      <w:r w:rsidR="00FD5E5E" w:rsidRPr="00D265B9">
        <w:rPr>
          <w:rFonts w:ascii="Times New Roman" w:hAnsi="Times New Roman" w:cs="Times New Roman"/>
          <w:sz w:val="24"/>
          <w:szCs w:val="24"/>
        </w:rPr>
        <w:t>It is purposeful, pointed toward unders</w:t>
      </w:r>
      <w:r w:rsidR="008D6F28" w:rsidRPr="00D265B9">
        <w:rPr>
          <w:rFonts w:ascii="Times New Roman" w:hAnsi="Times New Roman" w:cs="Times New Roman"/>
          <w:sz w:val="24"/>
          <w:szCs w:val="24"/>
        </w:rPr>
        <w:t>tanding and improving learning.</w:t>
      </w:r>
    </w:p>
    <w:p w14:paraId="5BCB66FD" w14:textId="0E3AA05F" w:rsidR="00033A54" w:rsidRPr="00D265B9" w:rsidRDefault="00033A54" w:rsidP="00D265B9">
      <w:pPr>
        <w:pBdr>
          <w:top w:val="single" w:sz="4" w:space="1" w:color="auto"/>
          <w:left w:val="single" w:sz="4" w:space="10" w:color="auto"/>
          <w:bottom w:val="single" w:sz="4" w:space="1" w:color="auto"/>
          <w:right w:val="single" w:sz="4" w:space="4" w:color="auto"/>
        </w:pBdr>
        <w:rPr>
          <w:rFonts w:ascii="Times New Roman" w:hAnsi="Times New Roman" w:cs="Times New Roman"/>
          <w:sz w:val="24"/>
          <w:szCs w:val="24"/>
        </w:rPr>
      </w:pPr>
      <w:r w:rsidRPr="00D265B9">
        <w:rPr>
          <w:rFonts w:ascii="Times New Roman" w:hAnsi="Times New Roman" w:cs="Times New Roman"/>
          <w:b/>
          <w:sz w:val="28"/>
          <w:szCs w:val="28"/>
          <w:u w:val="single"/>
        </w:rPr>
        <w:t>Collaborat</w:t>
      </w:r>
      <w:r w:rsidR="00BF56BF" w:rsidRPr="00D265B9">
        <w:rPr>
          <w:rFonts w:ascii="Times New Roman" w:hAnsi="Times New Roman" w:cs="Times New Roman"/>
          <w:b/>
          <w:sz w:val="28"/>
          <w:szCs w:val="28"/>
          <w:u w:val="single"/>
        </w:rPr>
        <w:t>ion</w:t>
      </w:r>
      <w:r w:rsidRPr="00D265B9">
        <w:rPr>
          <w:rFonts w:ascii="Times New Roman" w:hAnsi="Times New Roman" w:cs="Times New Roman"/>
          <w:b/>
          <w:sz w:val="28"/>
          <w:szCs w:val="28"/>
          <w:u w:val="single"/>
        </w:rPr>
        <w:t>:</w:t>
      </w:r>
      <w:r w:rsidR="00015821" w:rsidRPr="00D265B9">
        <w:rPr>
          <w:rFonts w:ascii="Times New Roman" w:hAnsi="Times New Roman" w:cs="Times New Roman"/>
          <w:sz w:val="24"/>
          <w:szCs w:val="24"/>
        </w:rPr>
        <w:t xml:space="preserve"> </w:t>
      </w:r>
      <w:r w:rsidRPr="00D265B9">
        <w:rPr>
          <w:rFonts w:ascii="Times New Roman" w:hAnsi="Times New Roman" w:cs="Times New Roman"/>
          <w:sz w:val="24"/>
          <w:szCs w:val="24"/>
        </w:rPr>
        <w:t xml:space="preserve">Though some valuable thinking certainly occurs in the minds of </w:t>
      </w:r>
      <w:r w:rsidR="00980DAE" w:rsidRPr="00D265B9">
        <w:rPr>
          <w:rFonts w:ascii="Times New Roman" w:hAnsi="Times New Roman" w:cs="Times New Roman"/>
          <w:sz w:val="24"/>
          <w:szCs w:val="24"/>
        </w:rPr>
        <w:t xml:space="preserve">people </w:t>
      </w:r>
      <w:r w:rsidR="00D319BF" w:rsidRPr="00D265B9">
        <w:rPr>
          <w:rFonts w:ascii="Times New Roman" w:hAnsi="Times New Roman" w:cs="Times New Roman"/>
          <w:sz w:val="24"/>
          <w:szCs w:val="24"/>
        </w:rPr>
        <w:t>working alone</w:t>
      </w:r>
      <w:r w:rsidRPr="00D265B9">
        <w:rPr>
          <w:rFonts w:ascii="Times New Roman" w:hAnsi="Times New Roman" w:cs="Times New Roman"/>
          <w:sz w:val="24"/>
          <w:szCs w:val="24"/>
        </w:rPr>
        <w:t>, the best minds probably do th</w:t>
      </w:r>
      <w:r w:rsidR="00015821" w:rsidRPr="00D265B9">
        <w:rPr>
          <w:rFonts w:ascii="Times New Roman" w:hAnsi="Times New Roman" w:cs="Times New Roman"/>
          <w:sz w:val="24"/>
          <w:szCs w:val="24"/>
        </w:rPr>
        <w:t xml:space="preserve">eir best thinking with others. </w:t>
      </w:r>
      <w:r w:rsidRPr="00D265B9">
        <w:rPr>
          <w:rFonts w:ascii="Times New Roman" w:hAnsi="Times New Roman" w:cs="Times New Roman"/>
          <w:sz w:val="24"/>
          <w:szCs w:val="24"/>
        </w:rPr>
        <w:t>Research agrees that the synergy created within a group of people actively trying to solve a problem will lea</w:t>
      </w:r>
      <w:r w:rsidR="00D319BF" w:rsidRPr="00D265B9">
        <w:rPr>
          <w:rFonts w:ascii="Times New Roman" w:hAnsi="Times New Roman" w:cs="Times New Roman"/>
          <w:sz w:val="24"/>
          <w:szCs w:val="24"/>
        </w:rPr>
        <w:t>d to more accurate answers than</w:t>
      </w:r>
      <w:r w:rsidRPr="00D265B9">
        <w:rPr>
          <w:rFonts w:ascii="Times New Roman" w:hAnsi="Times New Roman" w:cs="Times New Roman"/>
          <w:sz w:val="24"/>
          <w:szCs w:val="24"/>
        </w:rPr>
        <w:t xml:space="preserve"> the ene</w:t>
      </w:r>
      <w:r w:rsidR="00015821" w:rsidRPr="00D265B9">
        <w:rPr>
          <w:rFonts w:ascii="Times New Roman" w:hAnsi="Times New Roman" w:cs="Times New Roman"/>
          <w:sz w:val="24"/>
          <w:szCs w:val="24"/>
        </w:rPr>
        <w:t xml:space="preserve">rgy of one mind working alone. </w:t>
      </w:r>
      <w:r w:rsidRPr="00D265B9">
        <w:rPr>
          <w:rFonts w:ascii="Times New Roman" w:hAnsi="Times New Roman" w:cs="Times New Roman"/>
          <w:sz w:val="24"/>
          <w:szCs w:val="24"/>
        </w:rPr>
        <w:t xml:space="preserve">The collaborative thinker will seek out others </w:t>
      </w:r>
      <w:r w:rsidR="00F14B1F" w:rsidRPr="00D265B9">
        <w:rPr>
          <w:rFonts w:ascii="Times New Roman" w:hAnsi="Times New Roman" w:cs="Times New Roman"/>
          <w:sz w:val="24"/>
          <w:szCs w:val="24"/>
        </w:rPr>
        <w:t xml:space="preserve">to </w:t>
      </w:r>
      <w:r w:rsidRPr="00D265B9">
        <w:rPr>
          <w:rFonts w:ascii="Times New Roman" w:hAnsi="Times New Roman" w:cs="Times New Roman"/>
          <w:sz w:val="24"/>
          <w:szCs w:val="24"/>
        </w:rPr>
        <w:t>work with and will seek their input in response to his/her thinking.</w:t>
      </w:r>
    </w:p>
    <w:p w14:paraId="161EE687" w14:textId="6DB07EF1" w:rsidR="00015821" w:rsidRPr="00D265B9" w:rsidRDefault="00015821" w:rsidP="00D265B9">
      <w:pPr>
        <w:pBdr>
          <w:top w:val="single" w:sz="4" w:space="1" w:color="auto"/>
          <w:left w:val="single" w:sz="4" w:space="10" w:color="auto"/>
          <w:bottom w:val="single" w:sz="4" w:space="1" w:color="auto"/>
          <w:right w:val="single" w:sz="4" w:space="4" w:color="auto"/>
        </w:pBdr>
        <w:rPr>
          <w:rFonts w:ascii="Times New Roman" w:hAnsi="Times New Roman" w:cs="Times New Roman"/>
          <w:sz w:val="24"/>
          <w:szCs w:val="24"/>
        </w:rPr>
      </w:pPr>
      <w:r w:rsidRPr="00D265B9">
        <w:rPr>
          <w:rFonts w:ascii="Times New Roman" w:hAnsi="Times New Roman" w:cs="Times New Roman"/>
          <w:b/>
          <w:sz w:val="28"/>
          <w:szCs w:val="28"/>
          <w:u w:val="single"/>
        </w:rPr>
        <w:t xml:space="preserve">Creative, </w:t>
      </w:r>
      <w:r w:rsidR="00722E3D" w:rsidRPr="00D265B9">
        <w:rPr>
          <w:rFonts w:ascii="Times New Roman" w:hAnsi="Times New Roman" w:cs="Times New Roman"/>
          <w:b/>
          <w:sz w:val="28"/>
          <w:szCs w:val="28"/>
          <w:u w:val="single"/>
        </w:rPr>
        <w:t>Imaginative, Innovative:</w:t>
      </w:r>
      <w:r w:rsidRPr="00D265B9">
        <w:rPr>
          <w:rFonts w:ascii="Times New Roman" w:hAnsi="Times New Roman" w:cs="Times New Roman"/>
          <w:b/>
          <w:sz w:val="24"/>
          <w:szCs w:val="24"/>
        </w:rPr>
        <w:t xml:space="preserve"> </w:t>
      </w:r>
      <w:r w:rsidR="00722E3D" w:rsidRPr="00D265B9">
        <w:rPr>
          <w:rFonts w:ascii="Times New Roman" w:hAnsi="Times New Roman" w:cs="Times New Roman"/>
          <w:sz w:val="24"/>
          <w:szCs w:val="24"/>
        </w:rPr>
        <w:t xml:space="preserve">These thinking behaviors are listed here in combination because no one of them alone quite covers the outcomes that </w:t>
      </w:r>
      <w:r w:rsidR="007735CC" w:rsidRPr="00D265B9">
        <w:rPr>
          <w:rFonts w:ascii="Times New Roman" w:hAnsi="Times New Roman" w:cs="Times New Roman"/>
          <w:sz w:val="24"/>
          <w:szCs w:val="24"/>
        </w:rPr>
        <w:t xml:space="preserve">our </w:t>
      </w:r>
      <w:r w:rsidRPr="00D265B9">
        <w:rPr>
          <w:rFonts w:ascii="Times New Roman" w:hAnsi="Times New Roman" w:cs="Times New Roman"/>
          <w:sz w:val="24"/>
          <w:szCs w:val="24"/>
        </w:rPr>
        <w:t xml:space="preserve">culture needs. </w:t>
      </w:r>
      <w:r w:rsidR="00722E3D" w:rsidRPr="00D265B9">
        <w:rPr>
          <w:rFonts w:ascii="Times New Roman" w:hAnsi="Times New Roman" w:cs="Times New Roman"/>
          <w:sz w:val="24"/>
          <w:szCs w:val="24"/>
        </w:rPr>
        <w:t>Individuals who can imagine things differently than they are, who can create something that never existed before, and who can make something concrete out of what their creative imaginations envision can free themselves from the intellectual const</w:t>
      </w:r>
      <w:r w:rsidRPr="00D265B9">
        <w:rPr>
          <w:rFonts w:ascii="Times New Roman" w:hAnsi="Times New Roman" w:cs="Times New Roman"/>
          <w:sz w:val="24"/>
          <w:szCs w:val="24"/>
        </w:rPr>
        <w:t xml:space="preserve">raints of tradition and dogma. </w:t>
      </w:r>
      <w:r w:rsidR="00722E3D" w:rsidRPr="00D265B9">
        <w:rPr>
          <w:rFonts w:ascii="Times New Roman" w:hAnsi="Times New Roman" w:cs="Times New Roman"/>
          <w:sz w:val="24"/>
          <w:szCs w:val="24"/>
        </w:rPr>
        <w:t>They can change the world.</w:t>
      </w:r>
    </w:p>
    <w:p w14:paraId="2AA84F46" w14:textId="575F861B" w:rsidR="00DC74BF" w:rsidRPr="00D265B9" w:rsidRDefault="00722E3D" w:rsidP="00D265B9">
      <w:pPr>
        <w:pBdr>
          <w:top w:val="single" w:sz="4" w:space="1" w:color="auto"/>
          <w:left w:val="single" w:sz="4" w:space="10" w:color="auto"/>
          <w:bottom w:val="single" w:sz="4" w:space="1" w:color="auto"/>
          <w:right w:val="single" w:sz="4" w:space="4" w:color="auto"/>
        </w:pBdr>
        <w:rPr>
          <w:rFonts w:ascii="Times New Roman" w:hAnsi="Times New Roman" w:cs="Times New Roman"/>
          <w:sz w:val="24"/>
          <w:szCs w:val="24"/>
        </w:rPr>
      </w:pPr>
      <w:r w:rsidRPr="00D265B9">
        <w:rPr>
          <w:rFonts w:ascii="Times New Roman" w:hAnsi="Times New Roman" w:cs="Times New Roman"/>
          <w:b/>
          <w:sz w:val="28"/>
          <w:szCs w:val="28"/>
          <w:u w:val="single"/>
        </w:rPr>
        <w:t>Responsibility for Excellence:</w:t>
      </w:r>
      <w:r w:rsidR="00015821" w:rsidRPr="00D265B9">
        <w:rPr>
          <w:rFonts w:ascii="Times New Roman" w:hAnsi="Times New Roman" w:cs="Times New Roman"/>
          <w:sz w:val="24"/>
          <w:szCs w:val="24"/>
        </w:rPr>
        <w:t xml:space="preserve"> </w:t>
      </w:r>
      <w:r w:rsidR="002C484B" w:rsidRPr="00D265B9">
        <w:rPr>
          <w:rFonts w:ascii="Times New Roman" w:hAnsi="Times New Roman" w:cs="Times New Roman"/>
          <w:sz w:val="24"/>
          <w:szCs w:val="24"/>
        </w:rPr>
        <w:t>A person who h</w:t>
      </w:r>
      <w:bookmarkStart w:id="0" w:name="_GoBack"/>
      <w:bookmarkEnd w:id="0"/>
      <w:r w:rsidR="002C484B" w:rsidRPr="00D265B9">
        <w:rPr>
          <w:rFonts w:ascii="Times New Roman" w:hAnsi="Times New Roman" w:cs="Times New Roman"/>
          <w:sz w:val="24"/>
          <w:szCs w:val="24"/>
        </w:rPr>
        <w:t>as no tolerance for me</w:t>
      </w:r>
      <w:r w:rsidR="009E7935" w:rsidRPr="00D265B9">
        <w:rPr>
          <w:rFonts w:ascii="Times New Roman" w:hAnsi="Times New Roman" w:cs="Times New Roman"/>
          <w:sz w:val="24"/>
          <w:szCs w:val="24"/>
        </w:rPr>
        <w:t>diocrity expects much of</w:t>
      </w:r>
      <w:r w:rsidR="00015821" w:rsidRPr="00D265B9">
        <w:rPr>
          <w:rFonts w:ascii="Times New Roman" w:hAnsi="Times New Roman" w:cs="Times New Roman"/>
          <w:sz w:val="24"/>
          <w:szCs w:val="24"/>
        </w:rPr>
        <w:t xml:space="preserve"> himself/herself. </w:t>
      </w:r>
      <w:r w:rsidR="002C484B" w:rsidRPr="00D265B9">
        <w:rPr>
          <w:rFonts w:ascii="Times New Roman" w:hAnsi="Times New Roman" w:cs="Times New Roman"/>
          <w:sz w:val="24"/>
          <w:szCs w:val="24"/>
        </w:rPr>
        <w:t>This person sets high standards and goes for it; he/she is unwilling to just get by. When he/she falls short, he/she does not blam</w:t>
      </w:r>
      <w:r w:rsidR="009E7935" w:rsidRPr="00D265B9">
        <w:rPr>
          <w:rFonts w:ascii="Times New Roman" w:hAnsi="Times New Roman" w:cs="Times New Roman"/>
          <w:sz w:val="24"/>
          <w:szCs w:val="24"/>
        </w:rPr>
        <w:t>e others but goes forward</w:t>
      </w:r>
      <w:r w:rsidR="002C484B" w:rsidRPr="00D265B9">
        <w:rPr>
          <w:rFonts w:ascii="Times New Roman" w:hAnsi="Times New Roman" w:cs="Times New Roman"/>
          <w:sz w:val="24"/>
          <w:szCs w:val="24"/>
        </w:rPr>
        <w:t xml:space="preserve"> and perseveres </w:t>
      </w:r>
      <w:r w:rsidR="009E7935" w:rsidRPr="00D265B9">
        <w:rPr>
          <w:rFonts w:ascii="Times New Roman" w:hAnsi="Times New Roman" w:cs="Times New Roman"/>
          <w:sz w:val="24"/>
          <w:szCs w:val="24"/>
        </w:rPr>
        <w:t>towards a vision of excellence.</w:t>
      </w:r>
    </w:p>
    <w:sectPr w:rsidR="00DC74BF" w:rsidRPr="00D265B9" w:rsidSect="00D5792D">
      <w:pgSz w:w="12240" w:h="15840"/>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C6104"/>
    <w:multiLevelType w:val="hybridMultilevel"/>
    <w:tmpl w:val="48BA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8FC"/>
    <w:rsid w:val="00015821"/>
    <w:rsid w:val="00033A54"/>
    <w:rsid w:val="002C484B"/>
    <w:rsid w:val="00375AEA"/>
    <w:rsid w:val="00487FE5"/>
    <w:rsid w:val="00581C6D"/>
    <w:rsid w:val="005F68FC"/>
    <w:rsid w:val="00620794"/>
    <w:rsid w:val="00722E3D"/>
    <w:rsid w:val="00772102"/>
    <w:rsid w:val="007735CC"/>
    <w:rsid w:val="007E0E4D"/>
    <w:rsid w:val="008035D7"/>
    <w:rsid w:val="008D512C"/>
    <w:rsid w:val="008D6F28"/>
    <w:rsid w:val="00910B5B"/>
    <w:rsid w:val="00980DAE"/>
    <w:rsid w:val="009E7935"/>
    <w:rsid w:val="00A30EB9"/>
    <w:rsid w:val="00BF56BF"/>
    <w:rsid w:val="00C87FB3"/>
    <w:rsid w:val="00D265B9"/>
    <w:rsid w:val="00D319BF"/>
    <w:rsid w:val="00D5792D"/>
    <w:rsid w:val="00DB7D87"/>
    <w:rsid w:val="00DC2CB9"/>
    <w:rsid w:val="00DC74BF"/>
    <w:rsid w:val="00EB562E"/>
    <w:rsid w:val="00EE1727"/>
    <w:rsid w:val="00EF0B30"/>
    <w:rsid w:val="00F14B1F"/>
    <w:rsid w:val="00FD5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45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E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Wise</dc:creator>
  <cp:lastModifiedBy>Ryan Preis</cp:lastModifiedBy>
  <cp:revision>3</cp:revision>
  <cp:lastPrinted>2012-09-07T16:27:00Z</cp:lastPrinted>
  <dcterms:created xsi:type="dcterms:W3CDTF">2012-09-27T17:50:00Z</dcterms:created>
  <dcterms:modified xsi:type="dcterms:W3CDTF">2012-11-30T20:23:00Z</dcterms:modified>
</cp:coreProperties>
</file>